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3A84963C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77B3D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2021</w:t>
                                    </w:r>
                                    <w:r w:rsidRPr="004E0014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680911">
                                      <w:rPr>
                                        <w:rStyle w:val="Style2"/>
                                      </w:rPr>
                                      <w:t>68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3A84963C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477B3D">
                                <w:rPr>
                                  <w:rStyle w:val="Style2"/>
                                </w:rPr>
                                <w:t>DAF-CM</w:t>
                              </w:r>
                              <w:r w:rsidR="006A0D9E">
                                <w:rPr>
                                  <w:rStyle w:val="Style2"/>
                                </w:rPr>
                                <w:t>-</w:t>
                              </w:r>
                              <w:r w:rsidR="00370AF6">
                                <w:rPr>
                                  <w:rStyle w:val="Style2"/>
                                </w:rPr>
                                <w:t>2021</w:t>
                              </w:r>
                              <w:r w:rsidRPr="004E0014">
                                <w:rPr>
                                  <w:rStyle w:val="Style2"/>
                                </w:rPr>
                                <w:t>-00</w:t>
                              </w:r>
                              <w:r w:rsidR="00680911">
                                <w:rPr>
                                  <w:rStyle w:val="Style2"/>
                                </w:rPr>
                                <w:t>68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680911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68091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68091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680911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680911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68091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8091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8091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8091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68091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E0014"/>
    <w:rsid w:val="00680911"/>
    <w:rsid w:val="00694209"/>
    <w:rsid w:val="006A0D9E"/>
    <w:rsid w:val="00844CD1"/>
    <w:rsid w:val="00AF7102"/>
    <w:rsid w:val="00CC16DF"/>
    <w:rsid w:val="00CD2452"/>
    <w:rsid w:val="00DF7B26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Sandra Ruiz Quintana</cp:lastModifiedBy>
  <cp:revision>5</cp:revision>
  <dcterms:created xsi:type="dcterms:W3CDTF">2020-12-21T20:35:00Z</dcterms:created>
  <dcterms:modified xsi:type="dcterms:W3CDTF">2021-09-08T15:14:00Z</dcterms:modified>
</cp:coreProperties>
</file>