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C2ECC">
      <w:bookmarkStart w:id="0" w:name="_GoBack"/>
      <w:bookmarkEnd w:id="0"/>
      <w:r>
        <w:rPr>
          <w:noProof/>
          <w:lang w:val="en-US"/>
        </w:rPr>
        <w:pict>
          <v:group id="_x0000_s1062" style="position:absolute;margin-left:341.2pt;margin-top:-45.1pt;width:144.2pt;height:62.1pt;z-index:251705344" coordorigin="12866,523" coordsize="2544,1104">
            <v:rect id="_x0000_s1063" style="position:absolute;left:12866;top:523;width:2544;height:1104" filled="f"/>
            <v:group id="_x0000_s1064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9151;top:1077;width:2009;height:543;mso-width-relative:margin;mso-height-relative:margin" fillcolor="white [3212]" strokecolor="white [3212]" strokeweight="2.25pt">
                <v:textbox style="mso-next-textbox:#_x0000_s1065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433323" w:rsidRPr="00433323" w:rsidRDefault="00433323" w:rsidP="00433323">
                          <w:pPr>
                            <w:rPr>
                              <w:rStyle w:val="Style2"/>
                            </w:rPr>
                          </w:pPr>
                          <w:r w:rsidRPr="00433323">
                            <w:rPr>
                              <w:rStyle w:val="Style2"/>
                            </w:rPr>
                            <w:t>CONANI-CCC-cP-2022-0026</w:t>
                          </w:r>
                        </w:p>
                        <w:p w:rsidR="005A4C59" w:rsidRPr="00535962" w:rsidRDefault="00BC2ECC" w:rsidP="005A4C59">
                          <w:pPr>
                            <w:jc w:val="center"/>
                          </w:pPr>
                        </w:p>
                      </w:sdtContent>
                    </w:sdt>
                  </w:txbxContent>
                </v:textbox>
              </v:shape>
              <v:shape id="_x0000_s1066" type="#_x0000_t202" style="position:absolute;left:9151;top:720;width:2009;height:360;mso-width-relative:margin;mso-height-relative:margin" fillcolor="black [3213]" strokecolor="white [3212]" strokeweight="3pt">
                <v:textbox style="mso-next-textbox:#_x0000_s1066">
                  <w:txbxContent>
                    <w:p w:rsidR="005A4C59" w:rsidRPr="00535962" w:rsidRDefault="005A4C59" w:rsidP="005A4C5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 w:eastAsia="zh-TW"/>
        </w:rPr>
        <w:pict>
          <v:shape id="_x0000_s1026" type="#_x0000_t202" style="position:absolute;margin-left:-37.05pt;margin-top:-29.4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433323">
                      <w:pPr>
                        <w:rPr>
                          <w:lang w:val="en-US"/>
                        </w:rPr>
                      </w:pPr>
                      <w:r w:rsidRPr="00433323">
                        <w:drawing>
                          <wp:inline distT="0" distB="0" distL="0" distR="0" wp14:anchorId="253A137F" wp14:editId="400AB040">
                            <wp:extent cx="845820" cy="56388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pict>
          <v:shape id="_x0000_s1061" type="#_x0000_t202" style="position:absolute;margin-left:-30.7pt;margin-top:-38.2pt;width:74.65pt;height:24.05pt;z-index:251704320;mso-position-horizontal-relative:text;mso-position-vertical-relative:text;mso-width-relative:margin;mso-height-relative:margin" filled="f" stroked="f">
            <v:textbox style="mso-next-textbox:#_x0000_s1061" inset="0,0,0,0">
              <w:txbxContent>
                <w:p w:rsidR="005A4C59" w:rsidRPr="00C96F5C" w:rsidRDefault="005A4C59" w:rsidP="005A4C59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C96F5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</w:t>
                  </w:r>
                  <w:r w:rsidR="00C74316" w:rsidRPr="00C96F5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5</w:t>
                  </w:r>
                </w:p>
              </w:txbxContent>
            </v:textbox>
          </v:shape>
        </w:pict>
      </w:r>
    </w:p>
    <w:p w:rsidR="00535962" w:rsidRPr="00535962" w:rsidRDefault="00433323" w:rsidP="00535962">
      <w:r w:rsidRPr="00433323">
        <w:pict>
          <v:shape id="Cuadro de texto 18" o:spid="_x0000_s1068" type="#_x0000_t202" style="position:absolute;margin-left:74.75pt;margin-top:11.6pt;width:294.85pt;height:22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FxjAIAAB8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A7&#10;ZEqzDjla7ZgwQIQkTo4OCFqwTENvS/R+6NHfjbcw4pGQsu3vgX+yRMOqYXorb4yBoZFMYJiJPxmd&#10;HZ1wrAfZDG9A4HVs5yAAjbXpfA2xKgTRka7HE0UYCOG4+WKeZXmRU8LRls6LLA4cRqw8nu6Nda8k&#10;dMRPKmpQAgGd7e+t89Gw8ujiL7PQKrFWbRsWZrtZtYbsGcplHb6QwBO3VntnDf7YhDjtYJB4h7f5&#10;cAP9X4skzeLbtJitLxfzWbbO8lkxjxezOClui8s4K7K79TcfYJKVjRJC6nul5VGKSfZ3VB+aYhJR&#10;ECMZKlrkaT5R9Mck4/D9LslOOezMVnUVXZycWOmJfakFps1Kx1Q7zaOfww9Vxhoc/6EqQQae+UkD&#10;btyMQXj5UV0bEI+oCwNIG5KPrwpOGjBfKBmwQytqP++YkZS0rzVqq0iyzLd0WGT5PMWFObdszi1M&#10;c4SqqKNkmq7c9AzseqO2Dd40qVnDDeqxVkEqXrhTVAcVYxeGnA4vhm/z83Xw+vGuLb8DAAD//wMA&#10;UEsDBBQABgAIAAAAIQBqJyBJ3wAAAAwBAAAPAAAAZHJzL2Rvd25yZXYueG1sTI/BToNAEIbvJr7D&#10;Zky8GLtACi3I0qiJxmtrH2Bhp0BkZwm7LfTtnZ70ODNf/vn+crfYQVxw8r0jBfEqAoHUONNTq+D4&#10;/fG8BeGDJqMHR6jgih521f1dqQvjZtrj5RBawSHkC62gC2EspPRNh1b7lRuR+HZyk9WBx6mVZtIz&#10;h9tBJlGUSat74g+dHvG9w+bncLYKTl/zU5rP9Wc4bvbr7E33m9pdlXp8WF5fQARcwh8MN31Wh4qd&#10;ancm48WgIM2ihFEFSZxyhxsRr/McRM2rNN+CrEr5v0T1CwAA//8DAFBLAQItABQABgAIAAAAIQC2&#10;gziS/gAAAOEBAAATAAAAAAAAAAAAAAAAAAAAAABbQ29udGVudF9UeXBlc10ueG1sUEsBAi0AFAAG&#10;AAgAAAAhADj9If/WAAAAlAEAAAsAAAAAAAAAAAAAAAAALwEAAF9yZWxzLy5yZWxzUEsBAi0AFAAG&#10;AAgAAAAhACZksXGMAgAAHwUAAA4AAAAAAAAAAAAAAAAALgIAAGRycy9lMm9Eb2MueG1sUEsBAi0A&#10;FAAGAAgAAAAhAGonIEnfAAAADAEAAA8AAAAAAAAAAAAAAAAA5gQAAGRycy9kb3ducmV2LnhtbFBL&#10;BQYAAAAABAAEAPMAAADyBQAAAAA=&#10;" stroked="f">
            <v:textbox>
              <w:txbxContent>
                <w:p w:rsidR="00433323" w:rsidRPr="002E1412" w:rsidRDefault="00433323" w:rsidP="00433323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>
                        <w:rPr>
                          <w:rStyle w:val="Style6"/>
                          <w:sz w:val="24"/>
                          <w:szCs w:val="24"/>
                        </w:rPr>
                        <w:t xml:space="preserve">CONSEJO NACIONAL PARA LA NIÑEZ Y LA ADOLESCENCIA </w:t>
                      </w:r>
                    </w:sdtContent>
                  </w:sdt>
                </w:p>
              </w:txbxContent>
            </v:textbox>
          </v:shape>
        </w:pict>
      </w:r>
      <w:r w:rsidR="00BC2ECC">
        <w:rPr>
          <w:noProof/>
          <w:lang w:val="en-US" w:eastAsia="zh-TW"/>
        </w:rPr>
        <w:pict>
          <v:shape id="_x0000_s1036" type="#_x0000_t202" style="position:absolute;margin-left:374.75pt;margin-top:2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BC2EC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BC2ECC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397.7pt;margin-top:4.5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1E41D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BC2ECC">
                    <w:fldChar w:fldCharType="begin"/>
                  </w:r>
                  <w:r w:rsidR="00BC2ECC">
                    <w:instrText xml:space="preserve"> NUMPAGES   \* MERGEFORMAT </w:instrText>
                  </w:r>
                  <w:r w:rsidR="00BC2ECC">
                    <w:fldChar w:fldCharType="separate"/>
                  </w:r>
                  <w:r w:rsidR="001E41DC" w:rsidRPr="001E41D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BC2ECC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BC2EC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12.15pt;margin-top:4.3pt;width:433.9pt;height:38.85pt;z-index:251695104;mso-width-relative:margin;mso-height-relative:margin" stroked="f">
            <v:textbox style="mso-next-textbox:#_x0000_s1042">
              <w:txbxContent>
                <w:p w:rsidR="00F7443C" w:rsidRPr="00327125" w:rsidRDefault="00327125" w:rsidP="00327125">
                  <w:pPr>
                    <w:jc w:val="center"/>
                  </w:pPr>
                  <w:r w:rsidRPr="0080010D">
                    <w:rPr>
                      <w:rFonts w:eastAsia="Calibri"/>
                      <w:b/>
                      <w:sz w:val="22"/>
                      <w:szCs w:val="22"/>
                    </w:rPr>
                    <w:t>ESTRUCTURA PARA BRINDAR SOPORTE T</w:t>
                  </w:r>
                  <w:r w:rsidR="005A4C59">
                    <w:rPr>
                      <w:rFonts w:eastAsia="Calibri"/>
                      <w:b/>
                      <w:sz w:val="22"/>
                      <w:szCs w:val="22"/>
                    </w:rPr>
                    <w:t>É</w:t>
                  </w:r>
                  <w:r w:rsidRPr="0080010D">
                    <w:rPr>
                      <w:rFonts w:eastAsia="Calibri"/>
                      <w:b/>
                      <w:sz w:val="22"/>
                      <w:szCs w:val="22"/>
                    </w:rPr>
                    <w:t>CNICO AL EQUIPO OFERTADO</w:t>
                  </w:r>
                </w:p>
              </w:txbxContent>
            </v:textbox>
          </v:shape>
        </w:pict>
      </w:r>
    </w:p>
    <w:p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</w:p>
    <w:p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:rsidTr="00C96F5C">
        <w:trPr>
          <w:cantSplit/>
          <w:trHeight w:val="37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8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4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79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CC" w:rsidRDefault="00BC2ECC" w:rsidP="001007E7">
      <w:pPr>
        <w:spacing w:after="0" w:line="240" w:lineRule="auto"/>
      </w:pPr>
      <w:r>
        <w:separator/>
      </w:r>
    </w:p>
  </w:endnote>
  <w:endnote w:type="continuationSeparator" w:id="0">
    <w:p w:rsidR="00BC2ECC" w:rsidRDefault="00BC2EC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C2ECC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6.75pt;margin-top:-10.9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EndPr>
                    <w:rPr>
                      <w:rStyle w:val="Style17"/>
                    </w:rPr>
                  </w:sdtEndPr>
                  <w:sdtContent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3.6pt;margin-top:-.35pt;width:47.5pt;height:13.85pt;z-index:251660288;mso-width-relative:margin;mso-height-relative:margin" filled="f" stroked="f">
          <v:textbox style="mso-next-textbox:#_x0000_s2049"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AD4CDE">
                  <w:rPr>
                    <w:sz w:val="14"/>
                    <w:lang w:val="es-DO"/>
                  </w:rPr>
                  <w:t>UR.0</w:t>
                </w:r>
                <w:r w:rsidR="00AB4940">
                  <w:rPr>
                    <w:sz w:val="14"/>
                    <w:lang w:val="es-DO"/>
                  </w:rPr>
                  <w:t>10-2012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CC" w:rsidRDefault="00BC2ECC" w:rsidP="001007E7">
      <w:pPr>
        <w:spacing w:after="0" w:line="240" w:lineRule="auto"/>
      </w:pPr>
      <w:r>
        <w:separator/>
      </w:r>
    </w:p>
  </w:footnote>
  <w:footnote w:type="continuationSeparator" w:id="0">
    <w:p w:rsidR="00BC2ECC" w:rsidRDefault="00BC2EC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59" w:rsidRDefault="00BC2ECC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3.45pt;margin-top:13.4pt;width:83.6pt;height:25.35pt;z-index:251666432;mso-width-relative:margin;mso-height-relative:margin" filled="f" stroked="f">
          <v:textbox style="mso-next-textbox:#_x0000_s2054">
            <w:txbxContent>
              <w:p w:rsidR="005A4C59" w:rsidRPr="0026335F" w:rsidRDefault="005A4C59" w:rsidP="005A4C59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433323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BC2ECC">
                  <w:fldChar w:fldCharType="begin"/>
                </w:r>
                <w:r w:rsidR="00BC2ECC">
                  <w:instrText xml:space="preserve"> NUMPAGES   \* MERGEFORMAT </w:instrText>
                </w:r>
                <w:r w:rsidR="00BC2ECC">
                  <w:fldChar w:fldCharType="separate"/>
                </w:r>
                <w:r w:rsidR="00433323" w:rsidRPr="00433323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BC2ECC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42490F"/>
    <w:rsid w:val="00433323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2707E"/>
    <w:rsid w:val="00886723"/>
    <w:rsid w:val="008B3AE5"/>
    <w:rsid w:val="008C388B"/>
    <w:rsid w:val="00A11511"/>
    <w:rsid w:val="00A16099"/>
    <w:rsid w:val="00A640BD"/>
    <w:rsid w:val="00A72F42"/>
    <w:rsid w:val="00AB4940"/>
    <w:rsid w:val="00AD4CDE"/>
    <w:rsid w:val="00AD7919"/>
    <w:rsid w:val="00AF0C17"/>
    <w:rsid w:val="00B62EEF"/>
    <w:rsid w:val="00B97B51"/>
    <w:rsid w:val="00BA0007"/>
    <w:rsid w:val="00BC1D0C"/>
    <w:rsid w:val="00BC2EC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5CA8-C935-4DD8-ADB6-A4B39112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7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Sheyla Royer Frias</cp:lastModifiedBy>
  <cp:revision>7</cp:revision>
  <cp:lastPrinted>2011-03-04T18:36:00Z</cp:lastPrinted>
  <dcterms:created xsi:type="dcterms:W3CDTF">2011-03-04T18:38:00Z</dcterms:created>
  <dcterms:modified xsi:type="dcterms:W3CDTF">2022-07-26T16:12:00Z</dcterms:modified>
</cp:coreProperties>
</file>